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B3DA" w14:textId="77777777" w:rsidR="004D2DDC" w:rsidRDefault="007C2052" w:rsidP="00435149">
      <w:pPr>
        <w:pStyle w:val="MSGENFONTSTYLENAMETEMPLATEROLELEVELMSGENFONTSTYLENAMEBYROLEHEADING10"/>
        <w:keepNext/>
        <w:keepLines/>
        <w:shd w:val="clear" w:color="auto" w:fill="auto"/>
        <w:rPr>
          <w:b/>
          <w:bCs/>
        </w:rPr>
      </w:pPr>
      <w:r>
        <w:rPr>
          <w:b/>
          <w:bCs/>
          <w:noProof/>
          <w:lang w:bidi="ar-SA"/>
        </w:rPr>
        <w:drawing>
          <wp:anchor distT="0" distB="0" distL="63500" distR="63500" simplePos="0" relativeHeight="251662848" behindDoc="1" locked="0" layoutInCell="1" allowOverlap="1" wp14:anchorId="2322BC07" wp14:editId="06940F3F">
            <wp:simplePos x="0" y="0"/>
            <wp:positionH relativeFrom="page">
              <wp:posOffset>3749574</wp:posOffset>
            </wp:positionH>
            <wp:positionV relativeFrom="paragraph">
              <wp:posOffset>0</wp:posOffset>
            </wp:positionV>
            <wp:extent cx="3913606" cy="1619068"/>
            <wp:effectExtent l="0" t="0" r="0" b="635"/>
            <wp:wrapSquare wrapText="bothSides"/>
            <wp:docPr id="5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9" cy="166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262">
        <w:rPr>
          <w:b/>
          <w:bCs/>
        </w:rPr>
        <w:t>Breaking White Silence</w:t>
      </w:r>
      <w:r w:rsidR="002F3061">
        <w:rPr>
          <w:b/>
          <w:bCs/>
        </w:rPr>
        <w:t xml:space="preserve"> and Stepping up your work for Racial J</w:t>
      </w:r>
      <w:bookmarkStart w:id="0" w:name="_GoBack"/>
      <w:bookmarkEnd w:id="0"/>
      <w:r w:rsidR="00B17262">
        <w:rPr>
          <w:b/>
          <w:bCs/>
        </w:rPr>
        <w:t>ustice</w:t>
      </w:r>
    </w:p>
    <w:p w14:paraId="790D9C5E" w14:textId="77777777" w:rsidR="004D2DDC" w:rsidRPr="00435149" w:rsidRDefault="004D2DDC" w:rsidP="00CC205B">
      <w:pPr>
        <w:pStyle w:val="MSGENFONTSTYLENAMETEMPLATEROLELEVELMSGENFONTSTYLENAMEBYROLEHEADING10"/>
        <w:keepNext/>
        <w:keepLines/>
        <w:shd w:val="clear" w:color="auto" w:fill="auto"/>
        <w:rPr>
          <w:b/>
          <w:bCs/>
          <w:sz w:val="24"/>
          <w:szCs w:val="24"/>
        </w:rPr>
      </w:pPr>
      <w:r w:rsidRPr="00435149">
        <w:rPr>
          <w:noProof/>
          <w:w w:val="1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987ED" wp14:editId="63807719">
                <wp:simplePos x="0" y="0"/>
                <wp:positionH relativeFrom="column">
                  <wp:posOffset>-316865</wp:posOffset>
                </wp:positionH>
                <wp:positionV relativeFrom="paragraph">
                  <wp:posOffset>356235</wp:posOffset>
                </wp:positionV>
                <wp:extent cx="6800850" cy="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CC4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4.95pt;margin-top:28.05pt;width:53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K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s7maTq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"/>
            </w:pict>
          </mc:Fallback>
        </mc:AlternateContent>
      </w:r>
      <w:r w:rsidRPr="00435149">
        <w:rPr>
          <w:noProof/>
          <w:w w:val="1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65D86A" wp14:editId="282C4EA6">
                <wp:simplePos x="0" y="0"/>
                <wp:positionH relativeFrom="column">
                  <wp:posOffset>-316865</wp:posOffset>
                </wp:positionH>
                <wp:positionV relativeFrom="paragraph">
                  <wp:posOffset>337185</wp:posOffset>
                </wp:positionV>
                <wp:extent cx="6800850" cy="0"/>
                <wp:effectExtent l="0" t="0" r="19050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7839C" id="AutoShape 8" o:spid="_x0000_s1026" type="#_x0000_t32" style="position:absolute;margin-left:-24.95pt;margin-top:26.55pt;width:53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"/>
            </w:pict>
          </mc:Fallback>
        </mc:AlternateContent>
      </w:r>
      <w:r w:rsidR="00435149" w:rsidRPr="00435149">
        <w:rPr>
          <w:b/>
          <w:bCs/>
          <w:sz w:val="24"/>
          <w:szCs w:val="24"/>
        </w:rPr>
        <w:t xml:space="preserve">Compiled by Paul </w:t>
      </w:r>
      <w:proofErr w:type="spellStart"/>
      <w:r w:rsidR="00435149" w:rsidRPr="00435149">
        <w:rPr>
          <w:b/>
          <w:bCs/>
          <w:sz w:val="24"/>
          <w:szCs w:val="24"/>
        </w:rPr>
        <w:t>Kivel</w:t>
      </w:r>
      <w:proofErr w:type="spellEnd"/>
    </w:p>
    <w:p w14:paraId="1A34AAC0" w14:textId="77777777" w:rsidR="00D63583" w:rsidRPr="00D0728C" w:rsidRDefault="00D63583" w:rsidP="00D63583">
      <w:pPr>
        <w:ind w:left="1440"/>
        <w:jc w:val="center"/>
        <w:rPr>
          <w:b/>
          <w:sz w:val="36"/>
          <w:szCs w:val="36"/>
        </w:rPr>
      </w:pPr>
      <w:r w:rsidRPr="00D0728C">
        <w:rPr>
          <w:b/>
          <w:sz w:val="36"/>
          <w:szCs w:val="36"/>
        </w:rPr>
        <w:t>You have Resources to leverage for racial justice!</w:t>
      </w:r>
    </w:p>
    <w:p w14:paraId="7187511A" w14:textId="77777777" w:rsid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6F3F4BFA" w14:textId="77777777" w:rsidR="00D63583" w:rsidRPr="00D0728C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6A52A7A2" w14:textId="77777777" w:rsidR="00D63583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Money</w:t>
      </w:r>
      <w:r w:rsidRPr="00D0728C">
        <w:rPr>
          <w:sz w:val="24"/>
          <w:szCs w:val="24"/>
        </w:rPr>
        <w:t>—direct donations, hosting house parties</w:t>
      </w:r>
    </w:p>
    <w:p w14:paraId="7FF5EEC1" w14:textId="77777777" w:rsidR="00D63583" w:rsidRPr="00D0728C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18D55A73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Time</w:t>
      </w:r>
      <w:r w:rsidRPr="00D0728C">
        <w:rPr>
          <w:sz w:val="24"/>
          <w:szCs w:val="24"/>
        </w:rPr>
        <w:t>—support work, administration, research, filing</w:t>
      </w:r>
    </w:p>
    <w:p w14:paraId="4BFBBCD4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1387DCB2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Skills</w:t>
      </w:r>
      <w:r w:rsidRPr="00D0728C">
        <w:rPr>
          <w:sz w:val="24"/>
          <w:szCs w:val="24"/>
        </w:rPr>
        <w:t>—fundraising, web-based, outreach, childcare, writing, music, art, carpentry</w:t>
      </w:r>
    </w:p>
    <w:p w14:paraId="5E2A5DAC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1A58747E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Connections</w:t>
      </w:r>
      <w:r w:rsidRPr="00D0728C">
        <w:rPr>
          <w:sz w:val="24"/>
          <w:szCs w:val="24"/>
        </w:rPr>
        <w:t>—to journalists, politicians, decision-makers, funders</w:t>
      </w:r>
    </w:p>
    <w:p w14:paraId="4E79B38E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2DEA27C1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Space</w:t>
      </w:r>
      <w:r w:rsidRPr="00D0728C">
        <w:rPr>
          <w:sz w:val="24"/>
          <w:szCs w:val="24"/>
        </w:rPr>
        <w:t>—providing space in your house, office bldg., religious or community organization for meetings, living room gatherings, workshops, or art builds</w:t>
      </w:r>
    </w:p>
    <w:p w14:paraId="0B03D070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2C600A71" w14:textId="77777777" w:rsidR="00EF5674" w:rsidRDefault="00D63583" w:rsidP="00EF5674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Organizational leverage</w:t>
      </w:r>
      <w:r w:rsidRPr="00D0728C">
        <w:rPr>
          <w:sz w:val="24"/>
          <w:szCs w:val="24"/>
        </w:rPr>
        <w:t>—working for organizational change where you work, where you go to school, where your children go to school, at your religious or community center.</w:t>
      </w:r>
    </w:p>
    <w:p w14:paraId="7B7D5BE7" w14:textId="77777777" w:rsidR="00EF5674" w:rsidRPr="00EF5674" w:rsidRDefault="00EF5674" w:rsidP="00EF5674">
      <w:pPr>
        <w:pStyle w:val="ListParagraph"/>
        <w:rPr>
          <w:b/>
          <w:sz w:val="24"/>
          <w:szCs w:val="24"/>
        </w:rPr>
      </w:pPr>
    </w:p>
    <w:p w14:paraId="133B985E" w14:textId="77777777" w:rsidR="00D63583" w:rsidRDefault="00D63583" w:rsidP="00EF5674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EF5674">
        <w:rPr>
          <w:b/>
          <w:sz w:val="24"/>
          <w:szCs w:val="24"/>
        </w:rPr>
        <w:t>Information to share</w:t>
      </w:r>
      <w:r w:rsidRPr="00D0728C">
        <w:rPr>
          <w:sz w:val="24"/>
          <w:szCs w:val="24"/>
        </w:rPr>
        <w:t>—about racism and other issues of social justice, about how systems work, about organizing, fundraising, etc.</w:t>
      </w:r>
    </w:p>
    <w:p w14:paraId="705113E7" w14:textId="77777777" w:rsidR="00EF5674" w:rsidRPr="00EF5674" w:rsidRDefault="00EF5674" w:rsidP="00EF5674">
      <w:pPr>
        <w:pStyle w:val="ListParagraph"/>
        <w:rPr>
          <w:sz w:val="24"/>
          <w:szCs w:val="24"/>
        </w:rPr>
      </w:pPr>
    </w:p>
    <w:p w14:paraId="7175893D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Access to white people</w:t>
      </w:r>
      <w:r w:rsidRPr="00D0728C">
        <w:rPr>
          <w:sz w:val="24"/>
          <w:szCs w:val="24"/>
        </w:rPr>
        <w:t>—family members, friends, neighbors, co-workers</w:t>
      </w:r>
      <w:r>
        <w:rPr>
          <w:sz w:val="24"/>
          <w:szCs w:val="24"/>
        </w:rPr>
        <w:t>, classmates</w:t>
      </w:r>
    </w:p>
    <w:p w14:paraId="451EE0F8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4CA97504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lastRenderedPageBreak/>
        <w:t>Credibility</w:t>
      </w:r>
      <w:r w:rsidRPr="00D0728C">
        <w:rPr>
          <w:sz w:val="24"/>
          <w:szCs w:val="24"/>
        </w:rPr>
        <w:t xml:space="preserve"> </w:t>
      </w:r>
      <w:r w:rsidRPr="00D0728C">
        <w:rPr>
          <w:b/>
          <w:sz w:val="24"/>
          <w:szCs w:val="24"/>
        </w:rPr>
        <w:t>with white people</w:t>
      </w:r>
    </w:p>
    <w:p w14:paraId="1BFAFC03" w14:textId="77777777" w:rsid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06A2C59A" w14:textId="77777777" w:rsidR="00EF5674" w:rsidRPr="00D63583" w:rsidRDefault="00EF5674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2D835580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Access to young people</w:t>
      </w:r>
      <w:r w:rsidRPr="00D0728C">
        <w:rPr>
          <w:sz w:val="24"/>
          <w:szCs w:val="24"/>
        </w:rPr>
        <w:t xml:space="preserve"> as parents, teachers, youth workers, aunts, uncles, grandparents</w:t>
      </w:r>
    </w:p>
    <w:p w14:paraId="2273DDF4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521693EF" w14:textId="77777777" w:rsidR="00D63583" w:rsidRPr="003B7D85" w:rsidRDefault="00D63583" w:rsidP="003B7D85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3B7D85">
        <w:rPr>
          <w:b/>
          <w:sz w:val="24"/>
          <w:szCs w:val="24"/>
        </w:rPr>
        <w:t>Your body on the line</w:t>
      </w:r>
      <w:r w:rsidRPr="00D0728C">
        <w:rPr>
          <w:sz w:val="24"/>
          <w:szCs w:val="24"/>
        </w:rPr>
        <w:t>—showing up for rallies, vigils, protests, city council meeti</w:t>
      </w:r>
      <w:r w:rsidR="003B7D85">
        <w:rPr>
          <w:sz w:val="24"/>
          <w:szCs w:val="24"/>
        </w:rPr>
        <w:t xml:space="preserve">ngs, school board meetings, </w:t>
      </w:r>
      <w:proofErr w:type="spellStart"/>
      <w:r w:rsidR="003B7D85">
        <w:rPr>
          <w:sz w:val="24"/>
          <w:szCs w:val="24"/>
        </w:rPr>
        <w:t>etc</w:t>
      </w:r>
      <w:proofErr w:type="spellEnd"/>
    </w:p>
    <w:p w14:paraId="47361DCD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0222237C" w14:textId="77777777" w:rsidR="00D63583" w:rsidRPr="00D0728C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Witnessing, recording, interrupting, and reporting</w:t>
      </w:r>
      <w:r w:rsidRPr="00D0728C">
        <w:rPr>
          <w:sz w:val="24"/>
          <w:szCs w:val="24"/>
        </w:rPr>
        <w:t>—incidents of police harassment and brutality, incidents of discrimination and marginalization, overheard personal comments, organizational practices and policies, or on on-line sites</w:t>
      </w:r>
    </w:p>
    <w:p w14:paraId="72B7EFA3" w14:textId="77777777" w:rsidR="00D63583" w:rsidRPr="00D63583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157124C6" w14:textId="77777777" w:rsidR="00D63583" w:rsidRDefault="00D63583" w:rsidP="00D63583">
      <w:pPr>
        <w:pStyle w:val="ListParagraph"/>
        <w:widowControl/>
        <w:numPr>
          <w:ilvl w:val="0"/>
          <w:numId w:val="3"/>
        </w:numPr>
        <w:spacing w:after="200"/>
        <w:contextualSpacing/>
        <w:rPr>
          <w:sz w:val="24"/>
          <w:szCs w:val="24"/>
        </w:rPr>
      </w:pPr>
      <w:r w:rsidRPr="00D0728C">
        <w:rPr>
          <w:b/>
          <w:sz w:val="24"/>
          <w:szCs w:val="24"/>
        </w:rPr>
        <w:t>Amplifying Black Lives Matter messages</w:t>
      </w:r>
      <w:r w:rsidRPr="00D0728C">
        <w:rPr>
          <w:sz w:val="24"/>
          <w:szCs w:val="24"/>
        </w:rPr>
        <w:t xml:space="preserve">—through personal networks, </w:t>
      </w:r>
      <w:proofErr w:type="spellStart"/>
      <w:r w:rsidRPr="00D0728C">
        <w:rPr>
          <w:sz w:val="24"/>
          <w:szCs w:val="24"/>
        </w:rPr>
        <w:t>facebook</w:t>
      </w:r>
      <w:proofErr w:type="spellEnd"/>
      <w:r w:rsidRPr="00D072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twitter, </w:t>
      </w:r>
      <w:r w:rsidRPr="00D0728C">
        <w:rPr>
          <w:sz w:val="24"/>
          <w:szCs w:val="24"/>
        </w:rPr>
        <w:t>letters to the editor, public signs, t-shirts, yard signs</w:t>
      </w:r>
    </w:p>
    <w:p w14:paraId="309C8158" w14:textId="77777777" w:rsidR="00D63583" w:rsidRPr="00D0728C" w:rsidRDefault="00D63583" w:rsidP="00D63583">
      <w:pPr>
        <w:pStyle w:val="ListParagraph"/>
        <w:widowControl/>
        <w:spacing w:after="200"/>
        <w:ind w:left="720"/>
        <w:contextualSpacing/>
        <w:rPr>
          <w:sz w:val="24"/>
          <w:szCs w:val="24"/>
        </w:rPr>
      </w:pPr>
    </w:p>
    <w:p w14:paraId="7F1AD665" w14:textId="77777777" w:rsidR="000E5FA4" w:rsidRDefault="00D63583" w:rsidP="00CF0335">
      <w:pPr>
        <w:ind w:left="360"/>
        <w:jc w:val="center"/>
        <w:rPr>
          <w:rFonts w:ascii="Arial" w:hAnsi="Arial" w:cs="Arial"/>
          <w:b/>
          <w:bCs/>
          <w:i/>
        </w:rPr>
      </w:pPr>
      <w:r w:rsidRPr="00091185">
        <w:rPr>
          <w:rFonts w:ascii="Arial" w:hAnsi="Arial" w:cs="Arial"/>
          <w:b/>
          <w:bCs/>
          <w:i/>
        </w:rPr>
        <w:t xml:space="preserve">Please </w:t>
      </w:r>
      <w:r>
        <w:rPr>
          <w:rFonts w:ascii="Arial" w:hAnsi="Arial" w:cs="Arial"/>
          <w:b/>
          <w:bCs/>
          <w:i/>
        </w:rPr>
        <w:t xml:space="preserve">educate yourself in the issues, work with others, and </w:t>
      </w:r>
      <w:r w:rsidRPr="00091185">
        <w:rPr>
          <w:rFonts w:ascii="Arial" w:hAnsi="Arial" w:cs="Arial"/>
          <w:b/>
          <w:bCs/>
          <w:i/>
        </w:rPr>
        <w:t>be accountable to the Movement for Black Lives</w:t>
      </w:r>
      <w:r>
        <w:rPr>
          <w:rFonts w:ascii="Arial" w:hAnsi="Arial" w:cs="Arial"/>
          <w:b/>
          <w:bCs/>
          <w:i/>
        </w:rPr>
        <w:t>, Indigenous nations, and other people of color led communities</w:t>
      </w:r>
      <w:r w:rsidRPr="00091185">
        <w:rPr>
          <w:rFonts w:ascii="Arial" w:hAnsi="Arial" w:cs="Arial"/>
          <w:b/>
          <w:bCs/>
          <w:i/>
        </w:rPr>
        <w:t xml:space="preserve"> in your use of your resources</w:t>
      </w:r>
    </w:p>
    <w:p w14:paraId="439FE132" w14:textId="77777777" w:rsidR="00EF5674" w:rsidRDefault="00EF5674" w:rsidP="00CF0335">
      <w:pPr>
        <w:ind w:left="360"/>
        <w:jc w:val="center"/>
        <w:rPr>
          <w:rFonts w:ascii="Arial" w:hAnsi="Arial" w:cs="Arial"/>
          <w:b/>
          <w:bCs/>
          <w:i/>
        </w:rPr>
      </w:pPr>
    </w:p>
    <w:p w14:paraId="678F026B" w14:textId="77777777" w:rsidR="003B7D85" w:rsidRDefault="003B7D85" w:rsidP="00CF0335">
      <w:pPr>
        <w:ind w:left="360"/>
        <w:jc w:val="center"/>
        <w:sectPr w:rsidR="003B7D85" w:rsidSect="003B7D85"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0" w:footer="720" w:gutter="0"/>
          <w:cols w:space="720"/>
          <w:noEndnote/>
          <w:titlePg/>
          <w:docGrid w:linePitch="360"/>
        </w:sectPr>
      </w:pPr>
    </w:p>
    <w:p w14:paraId="745CB91B" w14:textId="77777777" w:rsidR="00EF5674" w:rsidRDefault="00EF5674" w:rsidP="00CF0335">
      <w:pPr>
        <w:ind w:left="360"/>
        <w:jc w:val="center"/>
      </w:pPr>
    </w:p>
    <w:p w14:paraId="243632C7" w14:textId="77777777" w:rsidR="00672F66" w:rsidRDefault="00672F66">
      <w:pPr>
        <w:framePr w:h="470" w:wrap="notBeside" w:vAnchor="text" w:hAnchor="text" w:y="1"/>
        <w:rPr>
          <w:sz w:val="2"/>
          <w:szCs w:val="2"/>
        </w:rPr>
      </w:pPr>
    </w:p>
    <w:p w14:paraId="4E46BA68" w14:textId="77777777" w:rsidR="00672F66" w:rsidRDefault="00672F66" w:rsidP="003B7D85">
      <w:pPr>
        <w:rPr>
          <w:sz w:val="2"/>
          <w:szCs w:val="2"/>
        </w:rPr>
        <w:sectPr w:rsidR="00672F66" w:rsidSect="003B7D85">
          <w:type w:val="continuous"/>
          <w:pgSz w:w="12240" w:h="15840"/>
          <w:pgMar w:top="1440" w:right="1440" w:bottom="1440" w:left="1440" w:header="0" w:footer="720" w:gutter="0"/>
          <w:cols w:space="720"/>
          <w:noEndnote/>
          <w:titlePg/>
          <w:docGrid w:linePitch="360"/>
        </w:sectPr>
      </w:pPr>
    </w:p>
    <w:p w14:paraId="0A6A17E1" w14:textId="77777777" w:rsidR="00672F66" w:rsidRPr="00CF0335" w:rsidRDefault="00672F66" w:rsidP="00CF0335">
      <w:pPr>
        <w:tabs>
          <w:tab w:val="left" w:pos="5025"/>
        </w:tabs>
      </w:pPr>
    </w:p>
    <w:sectPr w:rsidR="00672F66" w:rsidRPr="00CF0335" w:rsidSect="003B7D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22" w:right="4003" w:bottom="1181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D8F19" w14:textId="77777777" w:rsidR="00B33FC3" w:rsidRDefault="00B33FC3">
      <w:r>
        <w:separator/>
      </w:r>
    </w:p>
  </w:endnote>
  <w:endnote w:type="continuationSeparator" w:id="0">
    <w:p w14:paraId="7811BB06" w14:textId="77777777" w:rsidR="00B33FC3" w:rsidRDefault="00B3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1C7E1" w14:textId="77777777" w:rsidR="00187F32" w:rsidRDefault="00D63583" w:rsidP="00856EDC">
    <w:pPr>
      <w:pStyle w:val="MSGENFONTSTYLENAMETEMPLATEROLEMSGENFONTSTYLENAMEBYROLERUNNINGTITLE0"/>
      <w:shd w:val="clear" w:color="auto" w:fill="auto"/>
      <w:spacing w:line="240" w:lineRule="auto"/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A225EC" wp14:editId="5A9578EB">
              <wp:simplePos x="0" y="0"/>
              <wp:positionH relativeFrom="page">
                <wp:posOffset>705485</wp:posOffset>
              </wp:positionH>
              <wp:positionV relativeFrom="page">
                <wp:posOffset>9144000</wp:posOffset>
              </wp:positionV>
              <wp:extent cx="6346190" cy="0"/>
              <wp:effectExtent l="10160" t="9525" r="6350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46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17DAE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5.55pt;margin-top:10in;width:499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 w:rsidR="00187F32">
      <w:rPr>
        <w:rStyle w:val="MSGENFONTSTYLENAMETEMPLATEROLEMSGENFONTSTYLENAMEBYROLERUNNINGTITLE2"/>
        <w:noProof/>
        <w:lang w:bidi="ar-SA"/>
      </w:rPr>
      <w:drawing>
        <wp:anchor distT="0" distB="0" distL="114300" distR="114300" simplePos="0" relativeHeight="251658752" behindDoc="0" locked="0" layoutInCell="1" allowOverlap="1" wp14:anchorId="334CB354" wp14:editId="20885CD5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835025" cy="304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F32">
      <w:rPr>
        <w:rStyle w:val="MSGENFONTSTYLENAMETEMPLATEROLEMSGENFONTSTYLENAMEBYROLERUNNINGTITLE1"/>
      </w:rPr>
      <w:t xml:space="preserve">This work by </w:t>
    </w:r>
    <w:r w:rsidR="00187F32">
      <w:rPr>
        <w:rStyle w:val="MSGENFONTSTYLENAMETEMPLATEROLEMSGENFONTSTYLENAMEBYROLERUNNINGTITLE2"/>
      </w:rPr>
      <w:t xml:space="preserve">Paul </w:t>
    </w:r>
    <w:proofErr w:type="spellStart"/>
    <w:r w:rsidR="00187F32">
      <w:rPr>
        <w:rStyle w:val="MSGENFONTSTYLENAMETEMPLATEROLEMSGENFONTSTYLENAMEBYROLERUNNINGTITLE2"/>
      </w:rPr>
      <w:t>Kivel</w:t>
    </w:r>
    <w:proofErr w:type="spellEnd"/>
    <w:r w:rsidR="00187F32">
      <w:rPr>
        <w:rStyle w:val="MSGENFONTSTYLENAMETEMPLATEROLEMSGENFONTSTYLENAMEBYROLERUNNINGTITLE3"/>
      </w:rPr>
      <w:t xml:space="preserve"> </w:t>
    </w:r>
    <w:r w:rsidR="00187F32">
      <w:rPr>
        <w:rStyle w:val="MSGENFONTSTYLENAMETEMPLATEROLEMSGENFONTSTYLENAMEBYROLERUNNINGTITLE1"/>
      </w:rPr>
      <w:t xml:space="preserve">is licensed under a </w:t>
    </w:r>
    <w:r w:rsidR="00187F32">
      <w:rPr>
        <w:rStyle w:val="MSGENFONTSTYLENAMETEMPLATEROLEMSGENFONTSTYLENAMEBYROLERUNNINGTITLE2"/>
      </w:rPr>
      <w:t>Creative Commons</w:t>
    </w:r>
    <w:r w:rsidR="00187F32">
      <w:rPr>
        <w:color w:val="8496B0" w:themeColor="text2" w:themeTint="99"/>
        <w:spacing w:val="60"/>
      </w:rPr>
      <w:ptab w:relativeTo="margin" w:alignment="right" w:leader="none"/>
    </w:r>
    <w:r w:rsidR="00856EDC">
      <w:rPr>
        <w:rStyle w:val="SubtitleChar"/>
      </w:rPr>
      <w:t>Breaking White Silence</w:t>
    </w:r>
    <w:r w:rsidR="00856EDC" w:rsidRPr="00856EDC">
      <w:rPr>
        <w:rStyle w:val="SubtitleChar"/>
      </w:rPr>
      <w:t xml:space="preserve"> | </w:t>
    </w:r>
    <w:r w:rsidR="00856EDC" w:rsidRPr="00856EDC">
      <w:rPr>
        <w:rStyle w:val="SubtitleChar"/>
      </w:rPr>
      <w:fldChar w:fldCharType="begin"/>
    </w:r>
    <w:r w:rsidR="00856EDC" w:rsidRPr="00856EDC">
      <w:rPr>
        <w:rStyle w:val="SubtitleChar"/>
      </w:rPr>
      <w:instrText xml:space="preserve"> PAGE   \* MERGEFORMAT </w:instrText>
    </w:r>
    <w:r w:rsidR="00856EDC" w:rsidRPr="00856EDC">
      <w:rPr>
        <w:rStyle w:val="SubtitleChar"/>
      </w:rPr>
      <w:fldChar w:fldCharType="separate"/>
    </w:r>
    <w:r w:rsidR="002F3061" w:rsidRPr="002F3061">
      <w:rPr>
        <w:rStyle w:val="SubtitleChar"/>
        <w:b/>
        <w:bCs/>
        <w:noProof/>
      </w:rPr>
      <w:t>2</w:t>
    </w:r>
    <w:r w:rsidR="00856EDC" w:rsidRPr="00856EDC">
      <w:rPr>
        <w:rStyle w:val="SubtitleChar"/>
        <w:b/>
        <w:bCs/>
        <w:noProof/>
      </w:rPr>
      <w:fldChar w:fldCharType="end"/>
    </w:r>
  </w:p>
  <w:p w14:paraId="060DEFD6" w14:textId="77777777" w:rsidR="00187F32" w:rsidRDefault="00187F32" w:rsidP="00856EDC">
    <w:pPr>
      <w:pStyle w:val="MSGENFONTSTYLENAMETEMPLATEROLEMSGENFONTSTYLENAMEBYROLERUNNINGTITLE0"/>
      <w:shd w:val="clear" w:color="auto" w:fill="auto"/>
      <w:spacing w:line="240" w:lineRule="auto"/>
    </w:pPr>
    <w:r>
      <w:rPr>
        <w:rStyle w:val="MSGENFONTSTYLENAMETEMPLATEROLEMSGENFONTSTYLENAMEBYROLERUNNINGTITLE2"/>
      </w:rPr>
      <w:t>Attribut</w:t>
    </w:r>
    <w:r w:rsidR="00DA0D1C">
      <w:rPr>
        <w:rStyle w:val="MSGENFONTSTYLENAMETEMPLATEROLEMSGENFONTSTYLENAMEBYROLERUNNINGTITLE2"/>
      </w:rPr>
      <w:t>ion-</w:t>
    </w:r>
    <w:proofErr w:type="spellStart"/>
    <w:r w:rsidR="00DA0D1C">
      <w:rPr>
        <w:rStyle w:val="MSGENFONTSTYLENAMETEMPLATEROLEMSGENFONTSTYLENAMEBYROLERUNNINGTITLE2"/>
      </w:rPr>
      <w:t>NonCommercial</w:t>
    </w:r>
    <w:proofErr w:type="spellEnd"/>
    <w:r w:rsidR="00DA0D1C">
      <w:rPr>
        <w:rStyle w:val="MSGENFONTSTYLENAMETEMPLATEROLEMSGENFONTSTYLENAMEBYROLERUNNINGTITLE2"/>
      </w:rPr>
      <w:t>-</w:t>
    </w:r>
    <w:proofErr w:type="spellStart"/>
    <w:r w:rsidR="00DA0D1C">
      <w:rPr>
        <w:rStyle w:val="MSGENFONTSTYLENAMETEMPLATEROLEMSGENFONTSTYLENAMEBYROLERUNNINGTITLE2"/>
      </w:rPr>
      <w:t>NoDerivs</w:t>
    </w:r>
    <w:proofErr w:type="spellEnd"/>
    <w:r w:rsidR="00DA0D1C">
      <w:rPr>
        <w:rStyle w:val="MSGENFONTSTYLENAMETEMPLATEROLEMSGENFONTSTYLENAMEBYROLERUNNINGTITLE2"/>
      </w:rPr>
      <w:t xml:space="preserve"> 3.0 </w:t>
    </w:r>
    <w:proofErr w:type="spellStart"/>
    <w:r w:rsidR="00DA0D1C">
      <w:rPr>
        <w:rStyle w:val="MSGENFONTSTYLENAMETEMPLATEROLEMSGENFONTSTYLENAMEBYROLERUNNINGTITLE2"/>
      </w:rPr>
      <w:t>I</w:t>
    </w:r>
    <w:r>
      <w:rPr>
        <w:rStyle w:val="MSGENFONTSTYLENAMETEMPLATEROLEMSGENFONTSTYLENAMEBYROLERUNNINGTITLE2"/>
      </w:rPr>
      <w:t>nported</w:t>
    </w:r>
    <w:proofErr w:type="spellEnd"/>
    <w:r>
      <w:rPr>
        <w:rStyle w:val="MSGENFONTSTYLENAMETEMPLATEROLEMSGENFONTSTYLENAMEBYROLERUNNINGTITLE2"/>
      </w:rPr>
      <w:t xml:space="preserve"> License</w:t>
    </w:r>
    <w:r>
      <w:rPr>
        <w:rStyle w:val="MSGENFONTSTYLENAMETEMPLATEROLEMSGENFONTSTYLENAMEBYROLERUNNINGTITLE1"/>
      </w:rPr>
      <w:t>. For</w:t>
    </w:r>
  </w:p>
  <w:p w14:paraId="5FB6AA33" w14:textId="77777777" w:rsidR="000E5FA4" w:rsidRPr="00187F32" w:rsidRDefault="00187F32" w:rsidP="00856EDC">
    <w:pPr>
      <w:pStyle w:val="MSGENFONTSTYLENAMETEMPLATEROLEMSGENFONTSTYLENAMEBYROLERUNNINGTITLE0"/>
      <w:shd w:val="clear" w:color="auto" w:fill="auto"/>
      <w:spacing w:line="240" w:lineRule="auto"/>
      <w:rPr>
        <w:b/>
        <w:bCs/>
        <w:color w:val="000080"/>
        <w:u w:val="single"/>
      </w:rPr>
    </w:pPr>
    <w:r>
      <w:rPr>
        <w:rStyle w:val="MSGENFONTSTYLENAMETEMPLATEROLEMSGENFONTSTYLENAMEBYROLERUNNINGTITLE1"/>
      </w:rPr>
      <w:t xml:space="preserve">more by Paul </w:t>
    </w:r>
    <w:proofErr w:type="spellStart"/>
    <w:r>
      <w:rPr>
        <w:rStyle w:val="MSGENFONTSTYLENAMETEMPLATEROLEMSGENFONTSTYLENAMEBYROLERUNNINGTITLE1"/>
      </w:rPr>
      <w:t>Kivel</w:t>
    </w:r>
    <w:proofErr w:type="spellEnd"/>
    <w:r>
      <w:rPr>
        <w:rStyle w:val="MSGENFONTSTYLENAMETEMPLATEROLEMSGENFONTSTYLENAMEBYROLERUNNINGTITLE1"/>
      </w:rPr>
      <w:t xml:space="preserve"> visit </w:t>
    </w:r>
    <w:hyperlink r:id="rId2" w:history="1">
      <w:r w:rsidRPr="00243CC0">
        <w:rPr>
          <w:rStyle w:val="Hyperlink"/>
        </w:rPr>
        <w:t>http://www.paulkivel.com/</w:t>
      </w:r>
    </w:hyperlink>
  </w:p>
  <w:p w14:paraId="7DAC4EF9" w14:textId="77777777" w:rsidR="00672F66" w:rsidRDefault="00672F6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2570" w14:textId="77777777" w:rsidR="00856EDC" w:rsidRPr="00856EDC" w:rsidRDefault="00856EDC" w:rsidP="00856EDC">
    <w:r w:rsidRPr="00856EDC"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A5E1D83" wp14:editId="779F0506">
              <wp:simplePos x="0" y="0"/>
              <wp:positionH relativeFrom="margin">
                <wp:posOffset>-28575</wp:posOffset>
              </wp:positionH>
              <wp:positionV relativeFrom="margin">
                <wp:align>bottom</wp:align>
              </wp:positionV>
              <wp:extent cx="6346190" cy="0"/>
              <wp:effectExtent l="0" t="0" r="35560" b="1905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46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167FF2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.25pt;margin-top:0;width:499.7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" filled="t" strokeweight="1pt">
              <v:path arrowok="f"/>
              <o:lock v:ext="edit" shapetype="f"/>
              <w10:wrap anchorx="margin" anchory="margin"/>
            </v:shape>
          </w:pict>
        </mc:Fallback>
      </mc:AlternateContent>
    </w:r>
    <w:r w:rsidRPr="00856EDC">
      <w:rPr>
        <w:rFonts w:eastAsiaTheme="minorEastAsia"/>
        <w:noProof/>
        <w:sz w:val="16"/>
        <w:szCs w:val="16"/>
        <w:lang w:bidi="ar-SA"/>
      </w:rPr>
      <w:drawing>
        <wp:anchor distT="0" distB="0" distL="114300" distR="114300" simplePos="0" relativeHeight="251663872" behindDoc="0" locked="0" layoutInCell="1" allowOverlap="1" wp14:anchorId="2A90C09A" wp14:editId="0E398C85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835025" cy="304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EDC">
      <w:rPr>
        <w:sz w:val="16"/>
        <w:szCs w:val="16"/>
      </w:rPr>
      <w:t xml:space="preserve">This work by </w:t>
    </w:r>
    <w:r w:rsidRPr="00856EDC">
      <w:rPr>
        <w:rFonts w:eastAsiaTheme="minorEastAsia"/>
        <w:sz w:val="16"/>
        <w:szCs w:val="16"/>
      </w:rPr>
      <w:t xml:space="preserve">Paul </w:t>
    </w:r>
    <w:proofErr w:type="spellStart"/>
    <w:r w:rsidRPr="00856EDC">
      <w:rPr>
        <w:rFonts w:eastAsiaTheme="minorEastAsia"/>
        <w:sz w:val="16"/>
        <w:szCs w:val="16"/>
      </w:rPr>
      <w:t>Kivel</w:t>
    </w:r>
    <w:proofErr w:type="spellEnd"/>
    <w:r w:rsidRPr="00856EDC">
      <w:rPr>
        <w:sz w:val="16"/>
        <w:szCs w:val="16"/>
      </w:rPr>
      <w:t xml:space="preserve"> is licensed under a </w:t>
    </w:r>
    <w:r w:rsidRPr="00856EDC">
      <w:rPr>
        <w:rFonts w:eastAsiaTheme="minorEastAsia"/>
        <w:sz w:val="16"/>
        <w:szCs w:val="16"/>
      </w:rPr>
      <w:t>Creative Commons</w:t>
    </w:r>
    <w:r w:rsidRPr="00856EDC">
      <w:rPr>
        <w:color w:val="8496B0" w:themeColor="text2" w:themeTint="99"/>
        <w:spacing w:val="60"/>
      </w:rPr>
      <w:ptab w:relativeTo="margin" w:alignment="right" w:leader="none"/>
    </w:r>
    <w:r>
      <w:rPr>
        <w:color w:val="8496B0" w:themeColor="text2" w:themeTint="99"/>
        <w:spacing w:val="60"/>
      </w:rPr>
      <w:t xml:space="preserve">          </w:t>
    </w:r>
    <w:r w:rsidR="0010027F">
      <w:rPr>
        <w:color w:val="8496B0" w:themeColor="text2" w:themeTint="99"/>
        <w:spacing w:val="60"/>
      </w:rPr>
      <w:t xml:space="preserve"> </w:t>
    </w:r>
    <w:r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Breaking White Silence</w:t>
    </w:r>
    <w:r w:rsidRPr="00856EDC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 xml:space="preserve"> </w:t>
    </w:r>
  </w:p>
  <w:p w14:paraId="5571E4D8" w14:textId="77777777" w:rsidR="00856EDC" w:rsidRPr="00856EDC" w:rsidRDefault="00856EDC" w:rsidP="00856EDC">
    <w:r w:rsidRPr="00856EDC">
      <w:rPr>
        <w:rFonts w:eastAsiaTheme="minorEastAsia"/>
        <w:sz w:val="16"/>
        <w:szCs w:val="16"/>
      </w:rPr>
      <w:t>Attribut</w:t>
    </w:r>
    <w:r w:rsidR="00F12CD7">
      <w:rPr>
        <w:rFonts w:eastAsiaTheme="minorEastAsia"/>
        <w:sz w:val="16"/>
        <w:szCs w:val="16"/>
      </w:rPr>
      <w:t>ion-</w:t>
    </w:r>
    <w:proofErr w:type="spellStart"/>
    <w:r w:rsidR="00F12CD7">
      <w:rPr>
        <w:rFonts w:eastAsiaTheme="minorEastAsia"/>
        <w:sz w:val="16"/>
        <w:szCs w:val="16"/>
      </w:rPr>
      <w:t>NonCommercial</w:t>
    </w:r>
    <w:proofErr w:type="spellEnd"/>
    <w:r w:rsidR="00F12CD7">
      <w:rPr>
        <w:rFonts w:eastAsiaTheme="minorEastAsia"/>
        <w:sz w:val="16"/>
        <w:szCs w:val="16"/>
      </w:rPr>
      <w:t>-</w:t>
    </w:r>
    <w:proofErr w:type="spellStart"/>
    <w:r w:rsidR="00F12CD7">
      <w:rPr>
        <w:rFonts w:eastAsiaTheme="minorEastAsia"/>
        <w:sz w:val="16"/>
        <w:szCs w:val="16"/>
      </w:rPr>
      <w:t>NoDerivs</w:t>
    </w:r>
    <w:proofErr w:type="spellEnd"/>
    <w:r w:rsidR="00F12CD7">
      <w:rPr>
        <w:rFonts w:eastAsiaTheme="minorEastAsia"/>
        <w:sz w:val="16"/>
        <w:szCs w:val="16"/>
      </w:rPr>
      <w:t xml:space="preserve"> 3.0 </w:t>
    </w:r>
    <w:proofErr w:type="spellStart"/>
    <w:r w:rsidR="00F12CD7">
      <w:rPr>
        <w:rFonts w:eastAsiaTheme="minorEastAsia"/>
        <w:sz w:val="16"/>
        <w:szCs w:val="16"/>
      </w:rPr>
      <w:t>I</w:t>
    </w:r>
    <w:r w:rsidRPr="00856EDC">
      <w:rPr>
        <w:rFonts w:eastAsiaTheme="minorEastAsia"/>
        <w:sz w:val="16"/>
        <w:szCs w:val="16"/>
      </w:rPr>
      <w:t>nported</w:t>
    </w:r>
    <w:proofErr w:type="spellEnd"/>
    <w:r w:rsidRPr="00856EDC">
      <w:rPr>
        <w:rFonts w:eastAsiaTheme="minorEastAsia"/>
        <w:sz w:val="16"/>
        <w:szCs w:val="16"/>
      </w:rPr>
      <w:t xml:space="preserve"> License</w:t>
    </w:r>
    <w:r w:rsidRPr="00856EDC">
      <w:rPr>
        <w:sz w:val="16"/>
        <w:szCs w:val="16"/>
      </w:rPr>
      <w:t>. For</w:t>
    </w:r>
  </w:p>
  <w:p w14:paraId="0D65244A" w14:textId="77777777" w:rsidR="00856EDC" w:rsidRPr="00856EDC" w:rsidRDefault="00856EDC" w:rsidP="00856EDC">
    <w:pPr>
      <w:rPr>
        <w:b/>
        <w:bCs/>
        <w:color w:val="000080"/>
        <w:u w:val="single"/>
      </w:rPr>
    </w:pPr>
    <w:r w:rsidRPr="00856EDC">
      <w:rPr>
        <w:sz w:val="16"/>
        <w:szCs w:val="16"/>
      </w:rPr>
      <w:t xml:space="preserve">more by Paul </w:t>
    </w:r>
    <w:proofErr w:type="spellStart"/>
    <w:r w:rsidRPr="00856EDC">
      <w:rPr>
        <w:sz w:val="16"/>
        <w:szCs w:val="16"/>
      </w:rPr>
      <w:t>Kivel</w:t>
    </w:r>
    <w:proofErr w:type="spellEnd"/>
    <w:r w:rsidRPr="00856EDC">
      <w:rPr>
        <w:sz w:val="16"/>
        <w:szCs w:val="16"/>
      </w:rPr>
      <w:t xml:space="preserve"> visit </w:t>
    </w:r>
    <w:hyperlink r:id="rId2" w:history="1">
      <w:r w:rsidRPr="00856EDC">
        <w:rPr>
          <w:color w:val="0563C1" w:themeColor="hyperlink"/>
          <w:u w:val="single"/>
        </w:rPr>
        <w:t>http://www.paulkivel.com/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0498" w14:textId="77777777" w:rsidR="00187F32" w:rsidRDefault="00187F32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7A8C0" w14:textId="77777777" w:rsidR="00CF0335" w:rsidRPr="00CF0335" w:rsidRDefault="00CF0335" w:rsidP="00CF0335">
    <w:r w:rsidRPr="00CF0335">
      <w:rPr>
        <w:noProof/>
        <w:sz w:val="2"/>
        <w:szCs w:val="2"/>
        <w:lang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0D0831D" wp14:editId="6A42BD3C">
              <wp:simplePos x="0" y="0"/>
              <wp:positionH relativeFrom="page">
                <wp:posOffset>705485</wp:posOffset>
              </wp:positionH>
              <wp:positionV relativeFrom="page">
                <wp:posOffset>9144000</wp:posOffset>
              </wp:positionV>
              <wp:extent cx="6346190" cy="0"/>
              <wp:effectExtent l="10160" t="9525" r="6350" b="9525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46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428068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5.55pt;margin-top:10in;width:499.7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  <w:r w:rsidRPr="00CF0335">
      <w:rPr>
        <w:rFonts w:eastAsiaTheme="minorEastAsia"/>
        <w:noProof/>
        <w:sz w:val="16"/>
        <w:szCs w:val="16"/>
        <w:lang w:bidi="ar-SA"/>
      </w:rPr>
      <w:drawing>
        <wp:anchor distT="0" distB="0" distL="114300" distR="114300" simplePos="0" relativeHeight="251666944" behindDoc="0" locked="0" layoutInCell="1" allowOverlap="1" wp14:anchorId="1D628E80" wp14:editId="690186F6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835025" cy="3048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0335">
      <w:rPr>
        <w:sz w:val="16"/>
        <w:szCs w:val="16"/>
      </w:rPr>
      <w:t xml:space="preserve">This work by </w:t>
    </w:r>
    <w:r w:rsidRPr="00CF0335">
      <w:rPr>
        <w:rFonts w:eastAsiaTheme="minorEastAsia"/>
        <w:sz w:val="16"/>
        <w:szCs w:val="16"/>
      </w:rPr>
      <w:t xml:space="preserve">Paul </w:t>
    </w:r>
    <w:proofErr w:type="spellStart"/>
    <w:r w:rsidRPr="00CF0335">
      <w:rPr>
        <w:rFonts w:eastAsiaTheme="minorEastAsia"/>
        <w:sz w:val="16"/>
        <w:szCs w:val="16"/>
      </w:rPr>
      <w:t>Kivel</w:t>
    </w:r>
    <w:proofErr w:type="spellEnd"/>
    <w:r w:rsidRPr="00CF0335">
      <w:rPr>
        <w:sz w:val="16"/>
        <w:szCs w:val="16"/>
      </w:rPr>
      <w:t xml:space="preserve"> is licensed under a </w:t>
    </w:r>
    <w:r w:rsidRPr="00CF0335">
      <w:rPr>
        <w:rFonts w:eastAsiaTheme="minorEastAsia"/>
        <w:sz w:val="16"/>
        <w:szCs w:val="16"/>
      </w:rPr>
      <w:t>Creative Commons</w:t>
    </w:r>
    <w:r>
      <w:rPr>
        <w:color w:val="8496B0" w:themeColor="text2" w:themeTint="99"/>
        <w:spacing w:val="60"/>
      </w:rPr>
      <w:t xml:space="preserve"> </w:t>
    </w:r>
    <w:r w:rsidRPr="00CF0335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B</w:t>
    </w:r>
    <w:r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 xml:space="preserve">reaking </w:t>
    </w:r>
    <w:r w:rsidRPr="00CF0335">
      <w:rPr>
        <w:rFonts w:asciiTheme="minorHAnsi" w:eastAsiaTheme="minorEastAsia" w:hAnsiTheme="minorHAnsi" w:cstheme="minorBidi"/>
        <w:color w:val="5A5A5A" w:themeColor="text1" w:themeTint="A5"/>
        <w:spacing w:val="15"/>
        <w:sz w:val="22"/>
        <w:szCs w:val="22"/>
      </w:rPr>
      <w:t>White Silence</w:t>
    </w:r>
    <w:r w:rsidRPr="00CF0335">
      <w:rPr>
        <w:rFonts w:asciiTheme="minorHAnsi" w:hAnsiTheme="minorHAnsi" w:cstheme="minorBidi"/>
        <w:color w:val="5A5A5A" w:themeColor="text1" w:themeTint="A5"/>
        <w:spacing w:val="15"/>
        <w:sz w:val="22"/>
        <w:szCs w:val="22"/>
      </w:rPr>
      <w:t xml:space="preserve"> | </w:t>
    </w:r>
    <w:r w:rsidRPr="00CF0335">
      <w:rPr>
        <w:rFonts w:asciiTheme="minorHAnsi" w:hAnsiTheme="minorHAnsi" w:cstheme="minorBidi"/>
        <w:color w:val="5A5A5A" w:themeColor="text1" w:themeTint="A5"/>
        <w:spacing w:val="15"/>
        <w:sz w:val="22"/>
        <w:szCs w:val="22"/>
      </w:rPr>
      <w:fldChar w:fldCharType="begin"/>
    </w:r>
    <w:r w:rsidRPr="00CF0335">
      <w:rPr>
        <w:rFonts w:asciiTheme="minorHAnsi" w:hAnsiTheme="minorHAnsi" w:cstheme="minorBidi"/>
        <w:color w:val="5A5A5A" w:themeColor="text1" w:themeTint="A5"/>
        <w:spacing w:val="15"/>
        <w:sz w:val="22"/>
        <w:szCs w:val="22"/>
      </w:rPr>
      <w:instrText xml:space="preserve"> PAGE   \* MERGEFORMAT </w:instrText>
    </w:r>
    <w:r w:rsidRPr="00CF0335">
      <w:rPr>
        <w:rFonts w:asciiTheme="minorHAnsi" w:hAnsiTheme="minorHAnsi" w:cstheme="minorBidi"/>
        <w:color w:val="5A5A5A" w:themeColor="text1" w:themeTint="A5"/>
        <w:spacing w:val="15"/>
        <w:sz w:val="22"/>
        <w:szCs w:val="22"/>
      </w:rPr>
      <w:fldChar w:fldCharType="separate"/>
    </w:r>
    <w:r w:rsidR="003B7D85" w:rsidRPr="003B7D85">
      <w:rPr>
        <w:rFonts w:asciiTheme="minorHAnsi" w:eastAsiaTheme="minorEastAsia" w:hAnsiTheme="minorHAnsi" w:cstheme="minorBidi"/>
        <w:b/>
        <w:bCs/>
        <w:noProof/>
        <w:color w:val="5A5A5A" w:themeColor="text1" w:themeTint="A5"/>
        <w:spacing w:val="15"/>
        <w:sz w:val="22"/>
        <w:szCs w:val="22"/>
      </w:rPr>
      <w:t>3</w:t>
    </w:r>
    <w:r w:rsidRPr="00CF0335">
      <w:rPr>
        <w:rFonts w:asciiTheme="minorHAnsi" w:hAnsiTheme="minorHAnsi" w:cstheme="minorBidi"/>
        <w:b/>
        <w:bCs/>
        <w:noProof/>
        <w:color w:val="5A5A5A" w:themeColor="text1" w:themeTint="A5"/>
        <w:spacing w:val="15"/>
        <w:sz w:val="22"/>
        <w:szCs w:val="22"/>
      </w:rPr>
      <w:fldChar w:fldCharType="end"/>
    </w:r>
  </w:p>
  <w:p w14:paraId="53C1C5C9" w14:textId="77777777" w:rsidR="00CF0335" w:rsidRPr="00CF0335" w:rsidRDefault="00CF0335" w:rsidP="00CF0335">
    <w:r w:rsidRPr="00CF0335">
      <w:rPr>
        <w:rFonts w:eastAsiaTheme="minorEastAsia"/>
        <w:sz w:val="16"/>
        <w:szCs w:val="16"/>
      </w:rPr>
      <w:t>Attribution-</w:t>
    </w:r>
    <w:proofErr w:type="spellStart"/>
    <w:r w:rsidRPr="00CF0335">
      <w:rPr>
        <w:rFonts w:eastAsiaTheme="minorEastAsia"/>
        <w:sz w:val="16"/>
        <w:szCs w:val="16"/>
      </w:rPr>
      <w:t>NonCommercial</w:t>
    </w:r>
    <w:proofErr w:type="spellEnd"/>
    <w:r w:rsidRPr="00CF0335">
      <w:rPr>
        <w:rFonts w:eastAsiaTheme="minorEastAsia"/>
        <w:sz w:val="16"/>
        <w:szCs w:val="16"/>
      </w:rPr>
      <w:t>-</w:t>
    </w:r>
    <w:proofErr w:type="spellStart"/>
    <w:r w:rsidRPr="00CF0335">
      <w:rPr>
        <w:rFonts w:eastAsiaTheme="minorEastAsia"/>
        <w:sz w:val="16"/>
        <w:szCs w:val="16"/>
      </w:rPr>
      <w:t>NoDerivs</w:t>
    </w:r>
    <w:proofErr w:type="spellEnd"/>
    <w:r w:rsidRPr="00CF0335">
      <w:rPr>
        <w:rFonts w:eastAsiaTheme="minorEastAsia"/>
        <w:sz w:val="16"/>
        <w:szCs w:val="16"/>
      </w:rPr>
      <w:t xml:space="preserve"> 3.0 </w:t>
    </w:r>
    <w:proofErr w:type="spellStart"/>
    <w:r w:rsidRPr="00CF0335">
      <w:rPr>
        <w:rFonts w:eastAsiaTheme="minorEastAsia"/>
        <w:sz w:val="16"/>
        <w:szCs w:val="16"/>
      </w:rPr>
      <w:t>Unported</w:t>
    </w:r>
    <w:proofErr w:type="spellEnd"/>
    <w:r w:rsidRPr="00CF0335">
      <w:rPr>
        <w:rFonts w:eastAsiaTheme="minorEastAsia"/>
        <w:sz w:val="16"/>
        <w:szCs w:val="16"/>
      </w:rPr>
      <w:t xml:space="preserve"> License</w:t>
    </w:r>
    <w:r w:rsidRPr="00CF0335">
      <w:rPr>
        <w:sz w:val="16"/>
        <w:szCs w:val="16"/>
      </w:rPr>
      <w:t>. For</w:t>
    </w:r>
  </w:p>
  <w:p w14:paraId="4BCD898F" w14:textId="77777777" w:rsidR="00CF0335" w:rsidRPr="00CF0335" w:rsidRDefault="00CF0335" w:rsidP="00CF0335">
    <w:pPr>
      <w:rPr>
        <w:b/>
        <w:bCs/>
        <w:color w:val="000080"/>
        <w:u w:val="single"/>
      </w:rPr>
    </w:pPr>
    <w:r w:rsidRPr="00CF0335">
      <w:rPr>
        <w:sz w:val="16"/>
        <w:szCs w:val="16"/>
      </w:rPr>
      <w:t xml:space="preserve">more by Paul </w:t>
    </w:r>
    <w:proofErr w:type="spellStart"/>
    <w:r w:rsidRPr="00CF0335">
      <w:rPr>
        <w:sz w:val="16"/>
        <w:szCs w:val="16"/>
      </w:rPr>
      <w:t>Kivel</w:t>
    </w:r>
    <w:proofErr w:type="spellEnd"/>
    <w:r w:rsidRPr="00CF0335">
      <w:rPr>
        <w:sz w:val="16"/>
        <w:szCs w:val="16"/>
      </w:rPr>
      <w:t xml:space="preserve"> visit </w:t>
    </w:r>
    <w:hyperlink r:id="rId2" w:history="1">
      <w:r w:rsidRPr="00CF0335">
        <w:rPr>
          <w:color w:val="0563C1" w:themeColor="hyperlink"/>
          <w:u w:val="single"/>
        </w:rPr>
        <w:t>http://www.paulkivel.com/</w:t>
      </w:r>
    </w:hyperlink>
  </w:p>
  <w:p w14:paraId="27230F1D" w14:textId="77777777" w:rsidR="00672F66" w:rsidRDefault="00672F66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1A0C" w14:textId="77777777" w:rsidR="00187F32" w:rsidRDefault="00187F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1FE9C" w14:textId="77777777" w:rsidR="00B33FC3" w:rsidRDefault="00B33FC3"/>
  </w:footnote>
  <w:footnote w:type="continuationSeparator" w:id="0">
    <w:p w14:paraId="7EECC082" w14:textId="77777777" w:rsidR="00B33FC3" w:rsidRDefault="00B33FC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79C2" w14:textId="77777777" w:rsidR="007C2052" w:rsidRDefault="007C2052">
    <w:pPr>
      <w:pStyle w:val="Header"/>
    </w:pPr>
    <w:r>
      <w:rPr>
        <w:b/>
        <w:bCs/>
        <w:noProof/>
        <w:lang w:bidi="ar-SA"/>
      </w:rPr>
      <w:drawing>
        <wp:anchor distT="0" distB="0" distL="63500" distR="63500" simplePos="0" relativeHeight="251671040" behindDoc="1" locked="0" layoutInCell="1" allowOverlap="1" wp14:anchorId="36A88098" wp14:editId="795A1345">
          <wp:simplePos x="0" y="0"/>
          <wp:positionH relativeFrom="margin">
            <wp:posOffset>5038725</wp:posOffset>
          </wp:positionH>
          <wp:positionV relativeFrom="paragraph">
            <wp:posOffset>219075</wp:posOffset>
          </wp:positionV>
          <wp:extent cx="1533525" cy="634365"/>
          <wp:effectExtent l="0" t="0" r="9525" b="0"/>
          <wp:wrapSquare wrapText="bothSides"/>
          <wp:docPr id="12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6E6EB" w14:textId="77777777" w:rsidR="00187F32" w:rsidRDefault="00187F3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73A25" w14:textId="77777777" w:rsidR="00187F32" w:rsidRDefault="00187F32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78C16" w14:textId="77777777" w:rsidR="00187F32" w:rsidRDefault="00187F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66"/>
    <w:multiLevelType w:val="multilevel"/>
    <w:tmpl w:val="DB6E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1106D"/>
    <w:multiLevelType w:val="hybridMultilevel"/>
    <w:tmpl w:val="965C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10972"/>
    <w:multiLevelType w:val="multilevel"/>
    <w:tmpl w:val="0434B1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66"/>
    <w:rsid w:val="000E5FA4"/>
    <w:rsid w:val="0010027F"/>
    <w:rsid w:val="00187F32"/>
    <w:rsid w:val="002F3061"/>
    <w:rsid w:val="003B7D85"/>
    <w:rsid w:val="00435149"/>
    <w:rsid w:val="004D2DDC"/>
    <w:rsid w:val="00506AE5"/>
    <w:rsid w:val="0056315F"/>
    <w:rsid w:val="00672F66"/>
    <w:rsid w:val="007C2052"/>
    <w:rsid w:val="00856EDC"/>
    <w:rsid w:val="00B17262"/>
    <w:rsid w:val="00B33FC3"/>
    <w:rsid w:val="00CC205B"/>
    <w:rsid w:val="00CF0335"/>
    <w:rsid w:val="00D63583"/>
    <w:rsid w:val="00DA0D1C"/>
    <w:rsid w:val="00EB1F0D"/>
    <w:rsid w:val="00EB5FC6"/>
    <w:rsid w:val="00EF5674"/>
    <w:rsid w:val="00F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180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w w:val="80"/>
      <w:sz w:val="88"/>
      <w:szCs w:val="8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1MSGENFONTSTYLEMODIFERSIZE65">
    <w:name w:val="MSG_EN_FONT_STYLE_NAME_TEMPLATE_ROLE_LEVEL MSG_EN_FONT_STYLE_NAME_BY_ROLE_HEADING 1 + MSG_EN_FONT_STYLE_MODIFER_SIZE 6.5"/>
    <w:aliases w:val="MSG_EN_FONT_STYLE_MODIFER_SCALING 100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MSGENFONTSTYLENAMEBYROLERUNNINGTITLEMSGENFONTSTYLEMODIFERSIZE17">
    <w:name w:val="MSG_EN_FONT_STYLE_NAME_TEMPLATE_ROLE MSG_EN_FONT_STYLE_NAME_BY_ROLE_RUNNING_TITLE + MSG_EN_FONT_STYLE_MODIFER_SIZE 17"/>
    <w:aliases w:val="MSG_EN_FONT_STYLE_MODIFER_BOLD,MSG_EN_FONT_STYLE_MODIFER_SPACING 1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974" w:lineRule="exact"/>
      <w:outlineLvl w:val="0"/>
    </w:pPr>
    <w:rPr>
      <w:w w:val="80"/>
      <w:sz w:val="88"/>
      <w:szCs w:val="8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66" w:lineRule="exact"/>
      <w:ind w:hanging="340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760" w:after="24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74" w:lineRule="exact"/>
      <w:ind w:hanging="340"/>
      <w:jc w:val="both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E5FA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7F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583"/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 w:val="0"/>
      <w:bCs w:val="0"/>
      <w:i w:val="0"/>
      <w:iCs w:val="0"/>
      <w:smallCaps w:val="0"/>
      <w:strike w:val="0"/>
      <w:w w:val="80"/>
      <w:sz w:val="88"/>
      <w:szCs w:val="8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2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MSGENFONTSTYLENAMEBYROLERUNNINGTITLE3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MSGENFONTSTYLENAMEBYROLERUNNINGTITLEMSGENFONTSTYLEMODIFERBOLD">
    <w:name w:val="MSG_EN_FONT_STYLE_NAME_TEMPLATE_ROLE MSG_EN_FONT_STYLE_NAME_BY_ROLE_RUNNING_TITLE + MSG_EN_FONT_STYLE_MODIFER_BOLD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8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4MSGENFONTSTYLEMODIFERNOTITALIC">
    <w:name w:val="MSG_EN_FONT_STYLE_NAME_TEMPLATE_ROLE_NUMBER MSG_EN_FONT_STYLE_NAME_BY_ROLE_TEXT 4 + MSG_EN_FONT_STYLE_MODIFER_NOT_ITALIC"/>
    <w:basedOn w:val="MSGENFONTSTYLENAMETEMPLATEROLENUMBERMSGENFONTSTYLENAMEBYROLE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LEVELMSGENFONTSTYLENAMEBYROLEHEADING1MSGENFONTSTYLEMODIFERSIZE65">
    <w:name w:val="MSG_EN_FONT_STYLE_NAME_TEMPLATE_ROLE_LEVEL MSG_EN_FONT_STYLE_NAME_BY_ROLE_HEADING 1 + MSG_EN_FONT_STYLE_MODIFER_SIZE 6.5"/>
    <w:aliases w:val="MSG_EN_FONT_STYLE_MODIFER_SCALING 100"/>
    <w:basedOn w:val="MSGENFONTSTYLENAMETEMPLATEROLELEVELMSGENFONTSTYLENAMEBYROLE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SGENFONTSTYLENAMETEMPLATEROLEMSGENFONTSTYLENAMEBYROLERUNNINGTITLEMSGENFONTSTYLEMODIFERSIZE17">
    <w:name w:val="MSG_EN_FONT_STYLE_NAME_TEMPLATE_ROLE MSG_EN_FONT_STYLE_NAME_BY_ROLE_RUNNING_TITLE + MSG_EN_FONT_STYLE_MODIFER_SIZE 17"/>
    <w:aliases w:val="MSG_EN_FONT_STYLE_MODIFER_BOLD,MSG_EN_FONT_STYLE_MODIFER_SPACING 1"/>
    <w:basedOn w:val="MSGENFONTSTYLENAMETEMPLATEROLEMSGENFONTSTYLENAMEBYROLERUNNINGTITL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line="974" w:lineRule="exact"/>
      <w:outlineLvl w:val="0"/>
    </w:pPr>
    <w:rPr>
      <w:w w:val="80"/>
      <w:sz w:val="88"/>
      <w:szCs w:val="8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182" w:lineRule="exact"/>
    </w:pPr>
    <w:rPr>
      <w:sz w:val="16"/>
      <w:szCs w:val="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280" w:line="266" w:lineRule="exact"/>
      <w:ind w:hanging="340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760" w:after="240" w:line="31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line="274" w:lineRule="exact"/>
      <w:ind w:hanging="340"/>
      <w:jc w:val="both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F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E5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FA4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0E5FA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F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7F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63583"/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aulkivel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aulkivel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paulkiv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of Control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of Control</dc:title>
  <dc:subject/>
  <dc:creator>Sarah Jeanne Lombardo</dc:creator>
  <cp:keywords/>
  <cp:lastModifiedBy>Alisha Giri</cp:lastModifiedBy>
  <cp:revision>7</cp:revision>
  <dcterms:created xsi:type="dcterms:W3CDTF">2016-09-27T00:29:00Z</dcterms:created>
  <dcterms:modified xsi:type="dcterms:W3CDTF">2016-10-10T03:25:00Z</dcterms:modified>
</cp:coreProperties>
</file>